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4688A" w14:textId="77777777" w:rsidR="008D720E" w:rsidRPr="008642EC" w:rsidRDefault="008D720E" w:rsidP="008D720E">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5BB7B5B" w14:textId="77777777" w:rsidR="008D720E" w:rsidRPr="00992C7B" w:rsidRDefault="008D720E" w:rsidP="008D720E">
      <w:pPr>
        <w:pStyle w:val="BasicParagraph"/>
        <w:suppressAutoHyphens/>
        <w:spacing w:line="240" w:lineRule="auto"/>
        <w:rPr>
          <w:rFonts w:ascii="Times New Roman" w:hAnsi="Times New Roman" w:cs="Times New Roman"/>
          <w:b/>
          <w:bCs/>
          <w:color w:val="000000" w:themeColor="text1"/>
          <w:sz w:val="12"/>
          <w:szCs w:val="12"/>
        </w:rPr>
      </w:pPr>
    </w:p>
    <w:p w14:paraId="74782A65" w14:textId="77777777" w:rsidR="008D720E" w:rsidRPr="00582653" w:rsidRDefault="008D720E" w:rsidP="008D720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0FF6AD0" w14:textId="77777777" w:rsidR="008D720E" w:rsidRDefault="008D720E" w:rsidP="008D72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1B18CCC" w14:textId="77777777" w:rsidR="008D720E" w:rsidRDefault="008D720E" w:rsidP="008D720E">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37342C8" w14:textId="77777777" w:rsidR="008D720E" w:rsidRPr="00582653" w:rsidRDefault="008D720E" w:rsidP="008D720E">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BF6DBB" wp14:editId="0FE14C1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7D5AFDF" w14:textId="09A5E9FC" w:rsidR="008D720E" w:rsidRDefault="008D720E" w:rsidP="008D720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BC8E737" w14:textId="77777777" w:rsidR="008D720E" w:rsidRDefault="008D720E" w:rsidP="008D720E">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5ADD5B" w14:textId="77777777" w:rsidR="008D720E" w:rsidRPr="00582653" w:rsidRDefault="008D720E" w:rsidP="008D720E">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9EAC49F" w14:textId="77777777" w:rsidR="008D720E" w:rsidRPr="00582653" w:rsidRDefault="008D720E" w:rsidP="008D72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85FC6D" w14:textId="77777777" w:rsidR="008D720E" w:rsidRPr="008642EC" w:rsidRDefault="008D720E" w:rsidP="008D720E">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31B465" w14:textId="77777777" w:rsidR="008D720E" w:rsidRPr="008642EC" w:rsidRDefault="008D720E" w:rsidP="008D720E">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E25584" w14:textId="77777777" w:rsidR="008D720E" w:rsidRPr="00582653" w:rsidRDefault="008D720E" w:rsidP="008D720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BF78616" w14:textId="77777777" w:rsidR="008D720E" w:rsidRPr="008642EC" w:rsidRDefault="008D720E" w:rsidP="008D720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DFF1BA" w14:textId="77777777" w:rsidR="008D720E" w:rsidRPr="008642EC" w:rsidRDefault="008D720E" w:rsidP="008D720E">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7495073" w14:textId="77777777" w:rsidR="008D720E" w:rsidRPr="00992C7B" w:rsidRDefault="008D720E" w:rsidP="008D720E">
      <w:pPr>
        <w:pStyle w:val="BasicParagraph"/>
        <w:suppressAutoHyphens/>
        <w:spacing w:line="240" w:lineRule="auto"/>
        <w:ind w:left="1440"/>
        <w:rPr>
          <w:rFonts w:ascii="Times New Roman" w:hAnsi="Times New Roman" w:cs="Times New Roman"/>
          <w:color w:val="000000" w:themeColor="text1"/>
          <w:sz w:val="12"/>
          <w:szCs w:val="12"/>
        </w:rPr>
      </w:pPr>
    </w:p>
    <w:p w14:paraId="62A02A7C" w14:textId="77777777" w:rsidR="008D720E" w:rsidRPr="00582653" w:rsidRDefault="008D720E" w:rsidP="008D720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58AC7AA" w14:textId="77777777" w:rsidR="008D720E" w:rsidRDefault="008D720E" w:rsidP="008D72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1A9ED3" w14:textId="77777777" w:rsidR="008D720E" w:rsidRPr="00992C7B" w:rsidRDefault="008D720E" w:rsidP="008D720E">
      <w:pPr>
        <w:pStyle w:val="BasicParagraph"/>
        <w:suppressAutoHyphens/>
        <w:spacing w:line="240" w:lineRule="auto"/>
        <w:ind w:left="1440"/>
        <w:rPr>
          <w:rFonts w:ascii="Times New Roman" w:hAnsi="Times New Roman" w:cs="Times New Roman"/>
          <w:color w:val="000000" w:themeColor="text1"/>
          <w:sz w:val="12"/>
          <w:szCs w:val="12"/>
        </w:rPr>
      </w:pPr>
    </w:p>
    <w:p w14:paraId="204BC4DE" w14:textId="77777777" w:rsidR="008D720E" w:rsidRDefault="008D720E" w:rsidP="008D72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5CC45AD" w14:textId="77777777" w:rsidR="008D720E" w:rsidRPr="00B87FFB" w:rsidRDefault="008D720E" w:rsidP="008D720E">
      <w:pPr>
        <w:pStyle w:val="BasicParagraph"/>
        <w:suppressAutoHyphens/>
        <w:spacing w:line="240" w:lineRule="auto"/>
        <w:ind w:left="1440"/>
        <w:rPr>
          <w:rFonts w:ascii="Times New Roman" w:hAnsi="Times New Roman" w:cs="Times New Roman"/>
          <w:color w:val="000000" w:themeColor="text1"/>
          <w:sz w:val="10"/>
          <w:szCs w:val="10"/>
        </w:rPr>
      </w:pPr>
    </w:p>
    <w:p w14:paraId="5899CD32" w14:textId="77777777" w:rsidR="008D720E" w:rsidRDefault="008D720E" w:rsidP="008D720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F61DEB8" w14:textId="77777777" w:rsidR="008D720E" w:rsidRPr="000B1EEC" w:rsidRDefault="008D720E" w:rsidP="008D720E">
      <w:pPr>
        <w:pStyle w:val="BasicParagraph"/>
        <w:suppressAutoHyphens/>
        <w:spacing w:line="240" w:lineRule="auto"/>
        <w:rPr>
          <w:rFonts w:ascii="Times New Roman" w:hAnsi="Times New Roman" w:cs="Times New Roman"/>
          <w:color w:val="000000" w:themeColor="text1"/>
          <w:sz w:val="10"/>
          <w:szCs w:val="10"/>
        </w:rPr>
      </w:pPr>
    </w:p>
    <w:p w14:paraId="7A0415A6" w14:textId="3D0E2E28" w:rsidR="008D720E" w:rsidRPr="00201E7E" w:rsidRDefault="008D720E" w:rsidP="008D720E">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050BC77D" w14:textId="77777777" w:rsidR="008D720E" w:rsidRDefault="008D720E">
      <w:pPr>
        <w:spacing w:before="0" w:after="160" w:line="259" w:lineRule="auto"/>
        <w:rPr>
          <w:rFonts w:ascii="Calibri" w:eastAsiaTheme="majorEastAsia" w:hAnsi="Calibri" w:cstheme="majorBidi"/>
          <w:b/>
          <w:color w:val="0031A7" w:themeColor="text2"/>
          <w:sz w:val="32"/>
          <w:szCs w:val="32"/>
        </w:rPr>
      </w:pPr>
      <w:r>
        <w:br w:type="page"/>
      </w:r>
    </w:p>
    <w:p w14:paraId="6A454352" w14:textId="043875CC"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8D720E">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8D720E"/>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D720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D720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http://schemas.microsoft.com/office/infopath/2007/PartnerControls"/>
    <ds:schemaRef ds:uri="http://purl.org/dc/terms/"/>
    <ds:schemaRef ds:uri="http://www.w3.org/XML/1998/namespace"/>
    <ds:schemaRef ds:uri="http://purl.org/dc/elements/1.1/"/>
    <ds:schemaRef ds:uri="8d123187-21fe-47d9-bb38-a24fa2382a13"/>
    <ds:schemaRef ds:uri="http://purl.org/dc/dcmitype/"/>
    <ds:schemaRef ds:uri="http://schemas.microsoft.com/office/2006/documentManagement/types"/>
    <ds:schemaRef ds:uri="http://schemas.openxmlformats.org/package/2006/metadata/core-properties"/>
    <ds:schemaRef ds:uri="23712732-1a11-42b5-ab16-3cafd502a338"/>
  </ds:schemaRefs>
</ds:datastoreItem>
</file>

<file path=customXml/itemProps2.xml><?xml version="1.0" encoding="utf-8"?>
<ds:datastoreItem xmlns:ds="http://schemas.openxmlformats.org/officeDocument/2006/customXml" ds:itemID="{21B8E9A0-08ED-4B65-AE9E-4D02B31F7139}"/>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619D1208-A01D-4E22-837E-9267E03A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MPower108 Operational plan</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2023-07-07T04:30:00Z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